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A4" w:rsidRPr="004967A4" w:rsidRDefault="004967A4" w:rsidP="004967A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967A4">
        <w:rPr>
          <w:rFonts w:ascii="Arial" w:hAnsi="Arial" w:cs="Arial"/>
          <w:b/>
          <w:sz w:val="28"/>
          <w:szCs w:val="28"/>
        </w:rPr>
        <w:t xml:space="preserve">                  “</w:t>
      </w:r>
      <w:r>
        <w:rPr>
          <w:rFonts w:ascii="Arial" w:hAnsi="Arial" w:cs="Arial"/>
          <w:b/>
          <w:sz w:val="22"/>
          <w:szCs w:val="22"/>
        </w:rPr>
        <w:t xml:space="preserve">Συντήρηση και επισκευή λοιπών μηχανημάτων </w:t>
      </w:r>
      <w:r w:rsidRPr="004967A4">
        <w:rPr>
          <w:rFonts w:ascii="Arial" w:hAnsi="Arial" w:cs="Arial"/>
          <w:b/>
          <w:sz w:val="22"/>
          <w:szCs w:val="22"/>
        </w:rPr>
        <w:t xml:space="preserve">” </w:t>
      </w:r>
    </w:p>
    <w:p w:rsidR="004967A4" w:rsidRPr="004967A4" w:rsidRDefault="004967A4" w:rsidP="004967A4">
      <w:r w:rsidRPr="004967A4">
        <w:rPr>
          <w:rFonts w:ascii="Arial" w:hAnsi="Arial" w:cs="Arial"/>
          <w:b/>
          <w:sz w:val="22"/>
          <w:szCs w:val="22"/>
        </w:rPr>
        <w:t xml:space="preserve">                                                        Α.Μ.:</w:t>
      </w:r>
      <w:r>
        <w:rPr>
          <w:rFonts w:ascii="Arial" w:hAnsi="Arial" w:cs="Arial"/>
          <w:b/>
          <w:sz w:val="22"/>
          <w:szCs w:val="22"/>
        </w:rPr>
        <w:t>Π</w:t>
      </w:r>
      <w:r w:rsidRPr="00A747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77</w:t>
      </w:r>
      <w:r w:rsidRPr="004967A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2019</w:t>
      </w:r>
    </w:p>
    <w:p w:rsidR="004967A4" w:rsidRPr="004967A4" w:rsidRDefault="004967A4" w:rsidP="004967A4"/>
    <w:p w:rsidR="004967A4" w:rsidRPr="004967A4" w:rsidRDefault="004967A4" w:rsidP="004967A4"/>
    <w:p w:rsidR="004967A4" w:rsidRPr="004967A4" w:rsidRDefault="004967A4" w:rsidP="004967A4">
      <w:pPr>
        <w:keepNext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4967A4">
        <w:rPr>
          <w:rFonts w:ascii="Tahoma" w:hAnsi="Tahoma" w:cs="Tahoma"/>
          <w:b/>
          <w:sz w:val="22"/>
          <w:szCs w:val="22"/>
          <w:u w:val="single"/>
        </w:rPr>
        <w:t>ΥΠΟΔΕΙΓΜΑ ΕΝΤΥΠΟΥ ΟΙΚΟΝΟΜΙΚΗΣ ΠΡΟΣΦΟΡΑΣ</w:t>
      </w:r>
    </w:p>
    <w:p w:rsidR="004967A4" w:rsidRPr="004967A4" w:rsidRDefault="004967A4" w:rsidP="004967A4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967A4">
        <w:rPr>
          <w:rFonts w:ascii="Tahoma" w:hAnsi="Tahoma" w:cs="Tahoma"/>
          <w:b/>
          <w:sz w:val="22"/>
          <w:szCs w:val="22"/>
        </w:rPr>
        <w:t>(ΣΥΜΠΛΗΡΩΝΕΤΑΙ ΑΠΟ ΤΟΝ ΥΠΟΨΗΦΙΟ ΠΡΟΜΗΘΕΥΤΗ)</w:t>
      </w:r>
    </w:p>
    <w:p w:rsidR="0047143D" w:rsidRDefault="0047143D" w:rsidP="0047143D">
      <w:pPr>
        <w:rPr>
          <w:rFonts w:ascii="Arial" w:hAnsi="Arial" w:cs="Arial"/>
          <w:b/>
          <w:sz w:val="24"/>
          <w:szCs w:val="24"/>
          <w:u w:val="single"/>
        </w:rPr>
      </w:pPr>
    </w:p>
    <w:p w:rsidR="0047143D" w:rsidRDefault="0047143D" w:rsidP="0047143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ΟΜΑΔΑ Α</w:t>
      </w:r>
    </w:p>
    <w:p w:rsidR="0047143D" w:rsidRDefault="0047143D" w:rsidP="0047143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5"/>
        <w:gridCol w:w="1093"/>
        <w:gridCol w:w="1998"/>
        <w:gridCol w:w="1560"/>
      </w:tblGrid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Μ.Μ</w:t>
            </w:r>
          </w:p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(ΤΕΜ)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ΕΝΔΕΙΚΤΙΚΗ ΤΙΜΗ            (</w:t>
            </w:r>
            <w:r>
              <w:rPr>
                <w:rFonts w:ascii="Arial" w:hAnsi="Arial" w:cs="Arial"/>
                <w:b/>
                <w:sz w:val="22"/>
                <w:szCs w:val="22"/>
              </w:rPr>
              <w:t>€)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P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ΕΝΔΕΙΚΤΙΚΗ ΣΥΝΟΛΙΚΗ ΤΙΜΗ</w:t>
            </w:r>
          </w:p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(€)</w:t>
            </w: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1.ΧΛΟΟΚΟΠΤΙΚΕΣ ΜΗΧΑΝΕΣ</w:t>
            </w:r>
          </w:p>
          <w:p w:rsidR="005D4977" w:rsidRDefault="005D4977" w:rsidP="005D4977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(ΜΗΧΑΝΕΣ ΓΚΑΖΟΝ)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2.ΚΑΘΑΡΙΣΜΑ ΚΑΡΜΠΥΡΑΤΕΡ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ΧΟΡΤΟΚΟΠΤΙΚΕΣ  ΜΗΧΑΝΕΣ (ΜΕΣΙΝΕΖΕΣ)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3.ΑΛΥΣΟΠΡΙΟΝΑ</w:t>
            </w:r>
          </w:p>
          <w:p w:rsidR="005D4977" w:rsidRDefault="005D4977" w:rsidP="005D497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(ΑΠΛΑ-ΤΗΛΕΣΚΟΠΙΚΑ)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ΨΑΛΙΔΙΑ ΜΠΟΡΝΤΟΥΡΑΣ</w:t>
            </w:r>
          </w:p>
          <w:p w:rsidR="005D4977" w:rsidRDefault="005D4977" w:rsidP="005D4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(ΑΠΛΑ-ΤΗΛΕΣΚΟΠΙΚΑ)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1.ΡΥΘΜΙΣΗ ΚΑΡΜΠΥΡΑΤΕΡ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2.ΚΑΘΑΡΙΣΜΑ ΕΞΑΤΜΙΣΗΣ (ΞΕΚΑΠΝΙΣΜΑ)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3.ΡΥΘΜΙΣΗ ΜΑΧΑΙΡΙΩΝ-ΑΛΛΑΓΗ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4.ΚΑΘΑΡΙΣΜΑ ΚΑΡΜΠΥΡΑΤΕΡ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ΣΥΣΤΗΜΑ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KOMBI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1.ΡΥΘΜΙΣΗ ΚΑΡΜΠΥΡΑΤΕΡ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2.ΚΑΘΑΡΙΣΜΑ ΕΞΑΤΜΙΣΗΣ (ΞΕΚΑΠΝΙΣΜΑ)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3.ΡΥΘΜΙΣΗ ΜΑΧΑΙΡΙΩΝ-ΑΛΛΑΓΗ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4.ΚΑΘΑΡΙΣΜΑ ΚΑΡΜΠΥΡΑΤΕΡ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ΜΗΧΑΝΗΜΑΤΑ ΓΕΝΙΚΗΣ ΧΡΗΣΗΣ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α) ΤΡΟΧΟΣ ΧΑΡΑΞΗΣ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β) ΗΛΕΚΤΡΟΣ/ΛΗΣΗ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γ) ΗΛΕΚΤΡΟΓΕΝΝΗΤΡΙΕΣ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δ) ΤΡΟΧΙΣΤΙΚΟ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ε)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ΣΚΑΠΤΙΚΑ ΜΗΧΑΝΗΜΑΤΑ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ΦΡΕΖΕΣ)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στ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 ΓΕΩΤΡΥΠΑΝΟ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ζ) ΚΟΜΠΡΕΣΕΡ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η)ΔΙΣΚΟΠΡΙΟΝΟ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θ) ΔΡΑΠΑΝΟΚΑΤΣΑΒΙΔΟ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ι)ΘΡΥΜΜΑΤΙΣΤΗΣ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ια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)ΑΥΛΑΚΩΤΗΡΑΣ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77" w:rsidRDefault="005D4977" w:rsidP="005D4977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 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ιβ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)ΦΥΣΗΤΗΡΑΣ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Ιγ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)ΨΕΚΑΣΤΙΚΗ ΑΝΤΛΙΑ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ΚΑΛΗΣ ΛΕΙΤΟΥΡΓΙAΣ(SERVICE)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2.ΛΟΙΠΕΣ ΕΡΓΑΣΙΕΣ*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ΑΘΡΟΙΣΜΑ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977" w:rsidTr="005D49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Default="005D4977" w:rsidP="005D497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ΓΕΝΙΚΟ ΣΥΝΟΛΟ (ΕΡΓΑΣΙΑ &amp; ΑΝΤΑΛΛΑΚΤΙΚΑ)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Default="005D4977" w:rsidP="005D4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7" w:rsidRPr="006738CD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7" w:rsidRPr="006738CD" w:rsidRDefault="005D4977" w:rsidP="005D497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7143D" w:rsidRDefault="0047143D" w:rsidP="0047143D">
      <w:pPr>
        <w:rPr>
          <w:rFonts w:ascii="Arial" w:hAnsi="Arial" w:cs="Arial"/>
          <w:sz w:val="22"/>
          <w:szCs w:val="22"/>
        </w:rPr>
      </w:pPr>
    </w:p>
    <w:p w:rsidR="0047143D" w:rsidRPr="005D4977" w:rsidRDefault="0047143D" w:rsidP="005D49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 Λοιπές εργασίες αφορούν χρέωση για την εργασία αντικατάστασης οποιουδήποτε ανταλλακτικού στο αντίστοιχο μηχάνημα.</w:t>
      </w:r>
    </w:p>
    <w:p w:rsidR="0047143D" w:rsidRDefault="0047143D" w:rsidP="0047143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7143D" w:rsidRDefault="0047143D" w:rsidP="0047143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ΟΜΑΔΑ Β</w:t>
      </w:r>
    </w:p>
    <w:p w:rsidR="0047143D" w:rsidRDefault="0047143D" w:rsidP="0047143D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302"/>
        <w:gridCol w:w="2099"/>
        <w:gridCol w:w="1560"/>
      </w:tblGrid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5D4977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Μ.Μ.</w:t>
            </w:r>
            <w:r w:rsidR="004714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(ΤΕΜ)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Pr="005D4977" w:rsidRDefault="0047143D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ΕΝΔΕΙΚΤΙΚΗ ΤΙΜΗ ΜΟΝΑΔΑΣ</w:t>
            </w:r>
          </w:p>
          <w:p w:rsidR="0047143D" w:rsidRDefault="0047143D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(€)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Pr="005D4977" w:rsidRDefault="0047143D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ΕΝΔΕΙΚΤΙΚΗ ΣΥΝΟΛΙΚΗ ΤΙΜΗ</w:t>
            </w:r>
          </w:p>
          <w:p w:rsidR="0047143D" w:rsidRDefault="0047143D" w:rsidP="00706F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(€)</w:t>
            </w: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47143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ΒΕΝΖΙΝΟΚΙΝΗΤΑ  ΜΗΧΑΝΗΜΑΤΑ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ind w:left="3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SUZUKI</w:t>
            </w:r>
            <w:r w:rsidRPr="005D49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Y</w:t>
            </w:r>
            <w:r w:rsidRPr="005D4977">
              <w:rPr>
                <w:rFonts w:ascii="Arial" w:hAnsi="Arial" w:cs="Arial"/>
                <w:b/>
                <w:sz w:val="22"/>
                <w:szCs w:val="22"/>
              </w:rPr>
              <w:t>270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(ΑΣΦΑΛΤΟΚΟΠΤΗΣ)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Pr="005D4977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IR DX-700E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(ΟΔΟΣΤΡΩΤΗΡΑΣ)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IR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RX</w:t>
            </w:r>
            <w:r>
              <w:rPr>
                <w:rFonts w:ascii="Arial" w:hAnsi="Arial" w:cs="Arial"/>
                <w:b/>
                <w:sz w:val="22"/>
                <w:szCs w:val="22"/>
              </w:rPr>
              <w:t>-344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(ΔΟΝΗΤΙΚΗ ΠΛΑΚΑ)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MITSUBISHI 7.5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GM 301 </w:t>
            </w:r>
            <w:r>
              <w:rPr>
                <w:rFonts w:ascii="Arial" w:hAnsi="Arial" w:cs="Arial"/>
                <w:b/>
                <w:sz w:val="22"/>
                <w:szCs w:val="22"/>
              </w:rPr>
              <w:t>(ΗΛΕΚΤΡΟΓΕΝΝΗΤΡΙΑ)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LONCIN 6.5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(ΒΕΝΖΙΝΟΚΙΝΗΤΗ ΑΝΤΛΙΑ)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SUBARU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4.5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Hp</w:t>
            </w:r>
            <w:proofErr w:type="spellEnd"/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 (ΒΕΝΖΙΝΟΚΙΝΗΤΗ ΜΗΧΑΝΗ ΔΙΑΓΡΑΜΜΙΣΗΣ)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KOMATSU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(ΗΛΕΚΤΡΟΓΕΝΝΗΤΡΙΑ)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ROBIN EY 20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(ΜΠΕΤΟΝΙΕΡΑ)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9) IR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Ingerso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Rond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BXR-130 (</w:t>
            </w:r>
            <w:r>
              <w:rPr>
                <w:rFonts w:ascii="Arial" w:hAnsi="Arial" w:cs="Arial"/>
                <w:b/>
                <w:sz w:val="22"/>
                <w:szCs w:val="22"/>
              </w:rPr>
              <w:t>ΔΟΝΗΤΙΚΗ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ΠΛΑΚΑ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HUSQVARNA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350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(ΚΟΦΤΗΣ ΜΑΡΜΑΡΟΥ ΝΕΡΟΥ)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 w:rsidRPr="0074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HONDA CX 390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(ΒΕΝΖΙΝΟΚΙΝΗΤΗ ΑΝΤΛΙΑ)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BRIGS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STRATTON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3,5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(ΒΕΝΖΙΝΟΚΙΝΗΤΗ ΑΝΤΛΙΑ)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2.ΓΕΝΙΚΟ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(ΜΠΟΥΖΙ, ΦΙΛΤΡΟ ΑΕΡΟΣ, ΦΙΛΤΡΟ ΒΕΝΖΙΝΗΣ, ΛΑΔΙ ΚΑΡΤΕΡ, ΚΑΘΑΡΙΣΜΑ ΚΑΡΜΠΥΡΑΤΕΡ)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ΗΛΕΚΤΡΙΚΑ ΕΡΓΑΛΕΙΑ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13)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INVERTER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160Α (ΗΛΕΚΤΡΟΣΥΓΚΟΛΛΗΣΗ)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2.ΕΠΙΣΚΕΥΗ ΠΛΑΚΕΤΑΣ ΗΛΕΚΤΡΟΣΥΓΚΟΛΛΗΣΗΣ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INVERTER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200Α (ΗΛΕΚΤΡΟΣΥΓΚΟΛΛΗΣΗ)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2.ΕΠΙΣΚΕΥΗ ΠΛΑΚΕΤΑΣ ΗΛΕΚΤΡΟΣΥΓΚΟΛΛΗΣΗΣ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 BOSCH GBH 11 DE (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ΚΟΜΠΡΕΣΕΡ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 w:rsidRPr="0074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ΚΟΜΠΡΕΣΕΡ (ΑΛΛΑΓΗ ΤΣΙΜΟΥΧΕΣ, ΛΑΣΤΙΧΑΚΙΑ, ΓΡΑΣΣΑΡΙΣΜΑ)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Pr="004967A4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3.ΑΛΛΑΓΗ  ΚΑΡΒΟΥΝΑΚΙΑ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16) MAKITA 1500W HR5211 C (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ΚΟΜΠΡΕΣΕΡ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 w:rsidRPr="0074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ΚΟΜΠΡΕΣΕΡ (ΑΛΛΑΓΗ ΤΣΙΜΟΥΧΕΣ, ΛΑΣΤΙΧΑΚΙΑ, ΓΡΑΣΣΑΡΙΣΜΑ)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3.ΑΛΛΑΓΗ  ΚΑΡΒΟΥΝΑΚΙΑ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 BOSCH GST 150 RCE (</w:t>
            </w:r>
            <w:r>
              <w:rPr>
                <w:rFonts w:ascii="Arial" w:hAnsi="Arial" w:cs="Arial"/>
                <w:b/>
                <w:sz w:val="22"/>
                <w:szCs w:val="22"/>
              </w:rPr>
              <w:t>ΣΕΓΑ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BOSCH 14,4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ΔΡΑΠΑΝΟΚΑΤΣΑΒΙΔΟ ΜΠΑΤΑΡΙΑΣ)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Pr="007448B8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19)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MAKITA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8271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ΔΡΑΠΑΝΟΚΑΤΣΑΒΙΔΟ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ΜΠΑΤΑΡΙΑΣ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20) DAR MASTER TER JM 20mm (</w:t>
            </w:r>
            <w:r>
              <w:rPr>
                <w:rFonts w:ascii="Arial" w:hAnsi="Arial" w:cs="Arial"/>
                <w:b/>
                <w:sz w:val="22"/>
                <w:szCs w:val="22"/>
              </w:rPr>
              <w:t>ΤΡΥΠΑΝΙ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ΣΤΑΘΕΡΟ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  <w:r w:rsidRPr="0074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(ΑΛΛΑΓΗ ΤΣΙΜΟΥΧΕΣ, ΛΑΣΤΙΧΑΚΙΑ, ΓΡΑΣΣΑΡΙΣΜΑ)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Pr="004967A4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Pr="007448B8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21)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BOSCH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GBH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2-26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DRE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ΚΡΟΥΣΤΙΚΟ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ΤΡΥΠΑΝΙ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ΚΑΡΒΟΥΝΑΚΙΑ, ΓΡΑΣΣΑΡΙΣΜΑ)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BOSCH GWS 13-125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(ΤΡΟΧΟΣ)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 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Pr="007448B8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23)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ZENIT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DR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STEL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7,5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ΗΛΕΚΤΡΙΚΗ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ΑΝΤΛΙΑ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ΛΟΙΠΕΣ ΕΡΓΑΣΙΕΣ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24)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MAKITA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(ΨΑΛΙΔΙ ΛΑΜΑΡΙΝΑΣ)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25)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THOMAS 250 TECHNICS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(ΔΙΣΚΟΣ ΚΟΠΗΣ)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ΚΑΡΒΟΥΝΑΚΙΑ, ΓΡΑΣΣΑΡΙΣΜΑ)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26)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DEWALT D 253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(ΣΚΑΠΤΙΚΟ)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ΚΑΡΒΟΥΝΑΚΙΑ, ΓΡΑΣΣΑΡΙΣΜΑ)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27)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DEWALT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(ΤΡΟΧΟΣ)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28)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BOSCH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(ΚΡΟΥΣΤΙΚΟ ΤΡΥΠΑΝΙ)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29)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SKILL 2400W 7980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(ΤΡΟΧΟΣ)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ΚΑΡΒΟΥΝΑΚΙΑ, ΓΡΑΣΣΑΡΙΣΜΑ)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30)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BOSCH GWS 11-125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(ΤΡΟΧΟΣ)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31)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BOSCH </w:t>
            </w:r>
            <w:r>
              <w:rPr>
                <w:rFonts w:ascii="Arial" w:hAnsi="Arial" w:cs="Arial"/>
                <w:b/>
                <w:sz w:val="22"/>
                <w:szCs w:val="22"/>
              </w:rPr>
              <w:t>ΤΡΟΧΟΣ Φ230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rPr>
          <w:trHeight w:val="2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ΚΑΡΒΟΥΝΑΚΙΑ, ΑΞΟΝΑΣ)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32) ΑΛΥΣΟΠΡΙΟΝΟ ΗΛΕΚΤΡΙΚΟ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Cinhcii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GHEG 2040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(ΑΛΛΑΓΗ ΚΑΡΒΟΥΝΑΚΙΑ)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ΑΛΛΑΓΗ ΑΛΥΣΙΔΑΣ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ΑΛΛΑΓΗ ΔΙΑΚΟΠΤΗ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ΑΛΛΑΓΗ ΚΑΜΠΑΝΑΣ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ΑΛΛΑΓΗ ΛΑΜΑΣ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33) ΗΛΕΚΤΡΙΚΗ ΑΝΤΛΙΑ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ZENIT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DG</w:t>
            </w:r>
            <w:r w:rsidRPr="0074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Steel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75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ΑΛΛΑΓΗ ΦΛΟΤΕΡ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ΑΛΛΑΓΗ ΦΤΕΡΟΤΗΣ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34) ΑΛΥΣΟΠΡΙΟΝΟ ΒΕΝΖΙΝΗΣ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ROYAL 2040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1.ΕΛΕΓΧΟΣ  ΚΑΛΗΣ  ΛΕΙΤΟΥΡΓΙAΣ (SERVICE)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ΑΛΛΑΓΗ ΛΑΜΑΣ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ΑΛΛΑΓΗ ΑΛΥΣΙΔΑΣ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5D49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ΑΛΛΑΓΗ ΜΠΟΥΖΙ - ΦΙΛΤΡΟ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3D" w:rsidRDefault="0047143D" w:rsidP="00706F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D" w:rsidRDefault="0047143D" w:rsidP="00706F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47143D" w:rsidRDefault="0047143D" w:rsidP="00706F5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ΑΘΡΟΙΣΜΑ :</w:t>
            </w:r>
          </w:p>
          <w:p w:rsidR="0047143D" w:rsidRDefault="0047143D" w:rsidP="00706F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Pr="00610D21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D" w:rsidRDefault="0047143D" w:rsidP="00706F5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47143D" w:rsidRDefault="0047143D" w:rsidP="00706F5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Φ. Π. Α. 24 %: </w:t>
            </w:r>
          </w:p>
          <w:p w:rsidR="0047143D" w:rsidRDefault="0047143D" w:rsidP="00706F5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7143D" w:rsidRPr="00610D21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7143D" w:rsidTr="00706F5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3D" w:rsidRDefault="0047143D" w:rsidP="00706F5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ΓΕΝΙΚΟ ΣΥΝΟΛΟ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(ΕΡΓΑΣΙΑ &amp; ΑΝΤΑΛΛΑΚΤΙΚΑ)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43D" w:rsidRDefault="0047143D" w:rsidP="00706F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143D" w:rsidRDefault="0047143D" w:rsidP="0047143D">
      <w:pPr>
        <w:jc w:val="both"/>
        <w:rPr>
          <w:rFonts w:ascii="Arial" w:hAnsi="Arial" w:cs="Arial"/>
          <w:bCs/>
          <w:sz w:val="24"/>
          <w:szCs w:val="24"/>
        </w:rPr>
      </w:pPr>
    </w:p>
    <w:p w:rsidR="0047143D" w:rsidRDefault="0047143D" w:rsidP="0047143D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143D" w:rsidRDefault="0047143D" w:rsidP="0047143D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47"/>
        <w:gridCol w:w="1346"/>
        <w:gridCol w:w="2403"/>
      </w:tblGrid>
      <w:tr w:rsidR="00A803F4" w:rsidRPr="00821DC1" w:rsidTr="00321277">
        <w:tc>
          <w:tcPr>
            <w:tcW w:w="4644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D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ΣΥΝΟΛΟ Α +ΣΥΝΟΛΟ Β</w:t>
            </w:r>
          </w:p>
        </w:tc>
        <w:tc>
          <w:tcPr>
            <w:tcW w:w="1390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88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03F4" w:rsidRPr="00821DC1" w:rsidTr="00321277">
        <w:tc>
          <w:tcPr>
            <w:tcW w:w="4644" w:type="dxa"/>
            <w:shd w:val="clear" w:color="auto" w:fill="auto"/>
          </w:tcPr>
          <w:p w:rsidR="00A803F4" w:rsidRPr="00821DC1" w:rsidRDefault="00A803F4" w:rsidP="0032127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ΦΠΑ 24</w:t>
            </w:r>
            <w:r w:rsidRPr="00821DC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90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88" w:type="dxa"/>
            <w:shd w:val="clear" w:color="auto" w:fill="auto"/>
          </w:tcPr>
          <w:p w:rsidR="00A803F4" w:rsidRPr="0073512C" w:rsidRDefault="00A803F4" w:rsidP="003212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03F4" w:rsidRPr="00821DC1" w:rsidTr="00321277">
        <w:tc>
          <w:tcPr>
            <w:tcW w:w="4644" w:type="dxa"/>
            <w:shd w:val="clear" w:color="auto" w:fill="auto"/>
          </w:tcPr>
          <w:p w:rsidR="00A803F4" w:rsidRPr="00821DC1" w:rsidRDefault="00A803F4" w:rsidP="0032127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D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ΓΕΝΙΚΟ ΣΥΝΟΛΟ (ΕΡΓΑΣΙΑ &amp; ΑΝΤΑΛΛΑΚΤΙΚΑ) </w:t>
            </w:r>
          </w:p>
        </w:tc>
        <w:tc>
          <w:tcPr>
            <w:tcW w:w="1390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88" w:type="dxa"/>
            <w:shd w:val="clear" w:color="auto" w:fill="auto"/>
          </w:tcPr>
          <w:p w:rsidR="00A803F4" w:rsidRPr="00821DC1" w:rsidRDefault="00A803F4" w:rsidP="003212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7143D" w:rsidRDefault="0047143D" w:rsidP="0047143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P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……… / ……… / 2019</w:t>
      </w: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(Τόπος και ημερομηνία)</w:t>
      </w: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Προσφέρων</w:t>
      </w: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(Σφραγίδα και Υπογραφή  προσφέροντος)</w:t>
      </w: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7143D" w:rsidRDefault="0047143D" w:rsidP="004714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20228" w:rsidRDefault="00920228"/>
    <w:sectPr w:rsidR="00920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2B1A"/>
    <w:multiLevelType w:val="hybridMultilevel"/>
    <w:tmpl w:val="0848F1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D"/>
    <w:rsid w:val="000045B4"/>
    <w:rsid w:val="0047143D"/>
    <w:rsid w:val="004967A4"/>
    <w:rsid w:val="005D4977"/>
    <w:rsid w:val="00920228"/>
    <w:rsid w:val="00A747B1"/>
    <w:rsid w:val="00A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4793-078E-4CC7-AD01-16CD640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7143D"/>
    <w:pPr>
      <w:keepNext/>
      <w:outlineLvl w:val="0"/>
    </w:pPr>
    <w:rPr>
      <w:rFonts w:ascii="Arial" w:eastAsia="Arial Unicode MS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7143D"/>
    <w:rPr>
      <w:rFonts w:ascii="Arial" w:eastAsia="Arial Unicode MS" w:hAnsi="Arial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1262</Words>
  <Characters>6821</Characters>
  <Application>Microsoft Office Word</Application>
  <DocSecurity>4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cp:lastPrinted>2019-05-10T08:27:00Z</cp:lastPrinted>
  <dcterms:created xsi:type="dcterms:W3CDTF">2019-05-20T11:17:00Z</dcterms:created>
  <dcterms:modified xsi:type="dcterms:W3CDTF">2019-05-20T11:17:00Z</dcterms:modified>
</cp:coreProperties>
</file>